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FE1C7" w14:textId="66974F4A" w:rsidR="00056766" w:rsidRPr="00FB13CD" w:rsidRDefault="00056766" w:rsidP="00CB6F35">
      <w:pPr>
        <w:pStyle w:val="1"/>
        <w:rPr>
          <w:b/>
          <w:noProof/>
        </w:rPr>
      </w:pPr>
      <w:r w:rsidRPr="00FB13CD">
        <w:rPr>
          <w:b/>
          <w:noProof/>
        </w:rPr>
        <w:t xml:space="preserve">    </w:t>
      </w:r>
    </w:p>
    <w:p w14:paraId="18F19B20" w14:textId="716C1A6D" w:rsidR="00233CCB" w:rsidRPr="004A3767" w:rsidRDefault="005D4D62" w:rsidP="00233CCB">
      <w:pPr>
        <w:tabs>
          <w:tab w:val="left" w:pos="0"/>
        </w:tabs>
        <w:jc w:val="center"/>
        <w:rPr>
          <w:i/>
          <w:sz w:val="28"/>
          <w:szCs w:val="28"/>
        </w:rPr>
      </w:pPr>
      <w:r w:rsidRPr="00CF020D">
        <w:rPr>
          <w:noProof/>
          <w:sz w:val="28"/>
          <w:szCs w:val="28"/>
        </w:rPr>
        <w:object w:dxaOrig="2040" w:dyaOrig="2325" w14:anchorId="5B3EAC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87744727" r:id="rId8"/>
        </w:object>
      </w:r>
    </w:p>
    <w:p w14:paraId="07D8D91E" w14:textId="77777777" w:rsidR="00233CCB" w:rsidRPr="004A3767" w:rsidRDefault="00233CCB" w:rsidP="00233CC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A3767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33CCB" w:rsidRPr="004A3767" w14:paraId="290C5F38" w14:textId="77777777" w:rsidTr="00C41AA3">
        <w:tc>
          <w:tcPr>
            <w:tcW w:w="9639" w:type="dxa"/>
            <w:shd w:val="clear" w:color="auto" w:fill="auto"/>
          </w:tcPr>
          <w:p w14:paraId="250E1A1C" w14:textId="77777777" w:rsidR="00233CCB" w:rsidRPr="004A3767" w:rsidRDefault="00233CCB" w:rsidP="00C41AA3">
            <w:pPr>
              <w:keepNext/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A3767">
              <w:rPr>
                <w:rFonts w:eastAsia="Calibri"/>
                <w:b/>
                <w:sz w:val="28"/>
                <w:szCs w:val="28"/>
              </w:rPr>
              <w:t>ШІСТДЕСЯТ ТРЕТЯ СЕСІЯ ВОСЬМОГО СКЛИКАННЯ</w:t>
            </w:r>
          </w:p>
        </w:tc>
      </w:tr>
    </w:tbl>
    <w:p w14:paraId="5AAD9FEA" w14:textId="77777777" w:rsidR="00233CCB" w:rsidRPr="00233CCB" w:rsidRDefault="00233CCB" w:rsidP="00233CCB">
      <w:pPr>
        <w:keepNext/>
        <w:tabs>
          <w:tab w:val="left" w:pos="14743"/>
        </w:tabs>
        <w:rPr>
          <w:b/>
          <w:spacing w:val="80"/>
        </w:rPr>
      </w:pPr>
    </w:p>
    <w:p w14:paraId="51DCB32A" w14:textId="77777777" w:rsidR="00233CCB" w:rsidRPr="00233CCB" w:rsidRDefault="00233CCB" w:rsidP="00233CCB">
      <w:pPr>
        <w:keepNext/>
        <w:tabs>
          <w:tab w:val="left" w:pos="14743"/>
        </w:tabs>
        <w:jc w:val="center"/>
        <w:rPr>
          <w:b/>
          <w:spacing w:val="80"/>
        </w:rPr>
      </w:pPr>
      <w:r w:rsidRPr="00233CCB">
        <w:rPr>
          <w:b/>
          <w:spacing w:val="80"/>
        </w:rPr>
        <w:t>(ПОЗАЧЕРГОВЕ ЗАСІДАННЯ)</w:t>
      </w:r>
    </w:p>
    <w:p w14:paraId="1AD24653" w14:textId="77777777" w:rsidR="00233CCB" w:rsidRPr="004A3767" w:rsidRDefault="00233CCB" w:rsidP="00233CC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A3767">
        <w:rPr>
          <w:b/>
          <w:spacing w:val="80"/>
          <w:sz w:val="28"/>
          <w:szCs w:val="28"/>
        </w:rPr>
        <w:t>РІШЕННЯ</w:t>
      </w:r>
    </w:p>
    <w:p w14:paraId="0FE09F7E" w14:textId="77777777" w:rsidR="00233CCB" w:rsidRPr="004A3767" w:rsidRDefault="00233CCB" w:rsidP="00233CCB">
      <w:pPr>
        <w:rPr>
          <w:color w:val="000000"/>
        </w:rPr>
      </w:pPr>
    </w:p>
    <w:p w14:paraId="3753673C" w14:textId="2A71E918" w:rsidR="00233CCB" w:rsidRDefault="00DF13FF" w:rsidP="00233CCB">
      <w:pPr>
        <w:rPr>
          <w:color w:val="000000"/>
        </w:rPr>
      </w:pPr>
      <w:r>
        <w:rPr>
          <w:color w:val="000000"/>
          <w:lang w:val="de-DE"/>
        </w:rPr>
        <w:t>13.09.</w:t>
      </w:r>
      <w:r w:rsidR="00233CCB" w:rsidRPr="004A3767">
        <w:rPr>
          <w:color w:val="000000"/>
        </w:rPr>
        <w:t xml:space="preserve">2024                              </w:t>
      </w:r>
      <w:r w:rsidR="00233CCB" w:rsidRPr="004A3767">
        <w:rPr>
          <w:color w:val="000000"/>
        </w:rPr>
        <w:tab/>
      </w:r>
      <w:r w:rsidR="00233CCB" w:rsidRPr="004A3767">
        <w:rPr>
          <w:color w:val="000000"/>
        </w:rPr>
        <w:tab/>
        <w:t xml:space="preserve">                 </w:t>
      </w:r>
      <w:r w:rsidR="00233CCB" w:rsidRPr="004A3767">
        <w:rPr>
          <w:color w:val="000000"/>
        </w:rPr>
        <w:tab/>
        <w:t xml:space="preserve">        </w:t>
      </w:r>
      <w:r w:rsidR="00233CCB">
        <w:rPr>
          <w:color w:val="000000"/>
          <w:lang w:val="uk-UA"/>
        </w:rPr>
        <w:t xml:space="preserve">     </w:t>
      </w:r>
      <w:r>
        <w:rPr>
          <w:color w:val="000000"/>
          <w:lang w:val="de-DE"/>
        </w:rPr>
        <w:t xml:space="preserve">                 </w:t>
      </w:r>
      <w:r w:rsidR="00233CCB" w:rsidRPr="004A3767">
        <w:rPr>
          <w:color w:val="000000"/>
        </w:rPr>
        <w:t xml:space="preserve">№ </w:t>
      </w:r>
      <w:r>
        <w:rPr>
          <w:color w:val="000000"/>
          <w:lang w:val="de-DE"/>
        </w:rPr>
        <w:t>4786</w:t>
      </w:r>
      <w:r w:rsidR="00233CCB" w:rsidRPr="004A3767">
        <w:rPr>
          <w:color w:val="000000"/>
        </w:rPr>
        <w:t>-63-VIIІ</w:t>
      </w:r>
    </w:p>
    <w:p w14:paraId="29522569" w14:textId="77777777" w:rsidR="00233CCB" w:rsidRDefault="00233CCB" w:rsidP="00233CCB">
      <w:pPr>
        <w:rPr>
          <w:color w:val="000000"/>
        </w:rPr>
      </w:pPr>
    </w:p>
    <w:p w14:paraId="5F559ED6" w14:textId="77777777" w:rsidR="00233CCB" w:rsidRPr="004A3767" w:rsidRDefault="00233CCB" w:rsidP="00233CCB">
      <w:pPr>
        <w:rPr>
          <w:color w:val="000000"/>
        </w:rPr>
      </w:pPr>
    </w:p>
    <w:p w14:paraId="404A20B1" w14:textId="2C0A8AEF" w:rsidR="00A744F3" w:rsidRDefault="00A744F3" w:rsidP="00270F77">
      <w:pPr>
        <w:shd w:val="clear" w:color="auto" w:fill="FFFFFF"/>
        <w:ind w:right="5668"/>
        <w:jc w:val="both"/>
        <w:rPr>
          <w:b/>
          <w:lang w:val="uk-UA"/>
        </w:rPr>
      </w:pPr>
      <w:r w:rsidRPr="00CD0D2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937740" w:rsidRPr="00CD0D2E">
        <w:rPr>
          <w:b/>
          <w:lang w:val="uk-UA"/>
        </w:rPr>
        <w:t xml:space="preserve">затвердження Положення про </w:t>
      </w:r>
      <w:r w:rsidR="00437B18">
        <w:rPr>
          <w:b/>
          <w:lang w:val="uk-UA"/>
        </w:rPr>
        <w:t>учнівськ</w:t>
      </w:r>
      <w:r w:rsidR="0062023C">
        <w:rPr>
          <w:b/>
          <w:lang w:val="uk-UA"/>
        </w:rPr>
        <w:t>і</w:t>
      </w:r>
      <w:r w:rsidR="00437B18">
        <w:rPr>
          <w:b/>
          <w:lang w:val="uk-UA"/>
        </w:rPr>
        <w:t xml:space="preserve"> квитк</w:t>
      </w:r>
      <w:r w:rsidR="0062023C">
        <w:rPr>
          <w:b/>
          <w:lang w:val="uk-UA"/>
        </w:rPr>
        <w:t>и</w:t>
      </w:r>
    </w:p>
    <w:p w14:paraId="6DE1E0B9" w14:textId="77777777" w:rsidR="00437B18" w:rsidRPr="00CD0D2E" w:rsidRDefault="00437B18" w:rsidP="00270F77">
      <w:pPr>
        <w:shd w:val="clear" w:color="auto" w:fill="FFFFFF"/>
        <w:ind w:right="5668"/>
        <w:jc w:val="both"/>
        <w:rPr>
          <w:color w:val="1D1D1B"/>
          <w:lang w:val="uk-UA" w:eastAsia="uk-UA"/>
        </w:rPr>
      </w:pPr>
    </w:p>
    <w:p w14:paraId="76D507A1" w14:textId="77777777" w:rsidR="00A744F3" w:rsidRPr="00606007" w:rsidRDefault="00A744F3" w:rsidP="00DA45C6">
      <w:pPr>
        <w:shd w:val="clear" w:color="auto" w:fill="FFFFFF"/>
        <w:jc w:val="both"/>
        <w:rPr>
          <w:color w:val="1D1D1B"/>
          <w:lang w:val="uk-UA" w:eastAsia="uk-UA"/>
        </w:rPr>
      </w:pPr>
      <w:r w:rsidRPr="00CD0D2E">
        <w:rPr>
          <w:color w:val="1D1D1B"/>
          <w:lang w:val="uk-UA" w:eastAsia="uk-UA"/>
        </w:rPr>
        <w:t> </w:t>
      </w:r>
    </w:p>
    <w:p w14:paraId="2AC0398A" w14:textId="5292182A" w:rsidR="00056766" w:rsidRPr="00CD0D2E" w:rsidRDefault="00056766" w:rsidP="00606007">
      <w:pPr>
        <w:ind w:firstLine="567"/>
        <w:jc w:val="both"/>
        <w:rPr>
          <w:lang w:val="uk-UA"/>
        </w:rPr>
      </w:pPr>
      <w:r w:rsidRPr="00606007">
        <w:rPr>
          <w:lang w:val="uk-UA"/>
        </w:rPr>
        <w:t xml:space="preserve">На виконання законів України «Про освіту», «Про повну загальну середню освіту», </w:t>
      </w:r>
      <w:r w:rsidR="00F452C5" w:rsidRPr="00606007">
        <w:rPr>
          <w:lang w:val="uk-UA"/>
        </w:rPr>
        <w:t>«</w:t>
      </w:r>
      <w:r w:rsidR="00F452C5" w:rsidRPr="00740D5D">
        <w:rPr>
          <w:color w:val="000000"/>
          <w:lang w:val="ru-UA"/>
        </w:rPr>
        <w:t>Про захист інформації в інформаційно-комунікаційних системах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 xml:space="preserve">, </w:t>
      </w:r>
      <w:r w:rsidR="00F452C5" w:rsidRPr="00606007">
        <w:rPr>
          <w:color w:val="000000"/>
          <w:lang w:val="uk-UA"/>
        </w:rPr>
        <w:t>«</w:t>
      </w:r>
      <w:r w:rsidR="00F452C5" w:rsidRPr="00740D5D">
        <w:rPr>
          <w:color w:val="000000"/>
          <w:lang w:val="ru-UA"/>
        </w:rPr>
        <w:t>Про захист персональних даних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 xml:space="preserve">, </w:t>
      </w:r>
      <w:r w:rsidR="00F452C5" w:rsidRPr="00606007">
        <w:rPr>
          <w:color w:val="000000"/>
          <w:lang w:val="uk-UA"/>
        </w:rPr>
        <w:t>«</w:t>
      </w:r>
      <w:r w:rsidR="00F452C5" w:rsidRPr="00740D5D">
        <w:rPr>
          <w:color w:val="000000"/>
          <w:lang w:val="ru-UA"/>
        </w:rPr>
        <w:t>Про електронну ідентифікацію та електронні довірчі послуги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 xml:space="preserve">, </w:t>
      </w:r>
      <w:r w:rsidR="00F452C5" w:rsidRPr="00606007">
        <w:rPr>
          <w:color w:val="000000"/>
          <w:lang w:val="uk-UA"/>
        </w:rPr>
        <w:t>«</w:t>
      </w:r>
      <w:r w:rsidR="00F452C5" w:rsidRPr="00740D5D">
        <w:rPr>
          <w:color w:val="000000"/>
          <w:lang w:val="ru-UA"/>
        </w:rPr>
        <w:t>Про особливості надання публічних (електронних публічних) послуг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>, постанов</w:t>
      </w:r>
      <w:r w:rsidR="003F3271">
        <w:rPr>
          <w:color w:val="000000"/>
          <w:lang w:val="uk-UA"/>
        </w:rPr>
        <w:t>и</w:t>
      </w:r>
      <w:r w:rsidR="00F452C5" w:rsidRPr="00740D5D">
        <w:rPr>
          <w:color w:val="000000"/>
          <w:lang w:val="ru-UA"/>
        </w:rPr>
        <w:t xml:space="preserve"> Кабінету Міністрів України від 16</w:t>
      </w:r>
      <w:r w:rsidR="00F452C5" w:rsidRPr="00606007">
        <w:rPr>
          <w:color w:val="000000"/>
          <w:lang w:val="uk-UA"/>
        </w:rPr>
        <w:t>.02.</w:t>
      </w:r>
      <w:r w:rsidR="00F452C5" w:rsidRPr="00740D5D">
        <w:rPr>
          <w:color w:val="000000"/>
          <w:lang w:val="ru-UA"/>
        </w:rPr>
        <w:t>2024 № 177</w:t>
      </w:r>
      <w:r w:rsidR="00F452C5" w:rsidRPr="00606007">
        <w:rPr>
          <w:color w:val="000000"/>
          <w:lang w:val="uk-UA"/>
        </w:rPr>
        <w:t xml:space="preserve"> «Деякі питання </w:t>
      </w:r>
      <w:r w:rsidR="00F452C5" w:rsidRPr="00740D5D">
        <w:rPr>
          <w:color w:val="000000"/>
          <w:lang w:val="ru-UA"/>
        </w:rPr>
        <w:t xml:space="preserve">функціонування освітнього мобільного додатка </w:t>
      </w:r>
      <w:r w:rsidR="00F452C5" w:rsidRPr="00606007">
        <w:rPr>
          <w:color w:val="000000"/>
          <w:lang w:val="uk-UA"/>
        </w:rPr>
        <w:t>«</w:t>
      </w:r>
      <w:r w:rsidR="00F452C5" w:rsidRPr="00740D5D">
        <w:rPr>
          <w:color w:val="000000"/>
          <w:lang w:val="ru-UA"/>
        </w:rPr>
        <w:t>Мрія</w:t>
      </w:r>
      <w:r w:rsidR="00F452C5" w:rsidRPr="00606007">
        <w:rPr>
          <w:color w:val="000000"/>
          <w:lang w:val="uk-UA"/>
        </w:rPr>
        <w:t>»</w:t>
      </w:r>
      <w:r w:rsidR="00F452C5" w:rsidRPr="00740D5D">
        <w:rPr>
          <w:color w:val="000000"/>
          <w:lang w:val="ru-UA"/>
        </w:rPr>
        <w:t xml:space="preserve">, </w:t>
      </w:r>
      <w:r w:rsidRPr="00606007">
        <w:rPr>
          <w:lang w:val="uk-UA"/>
        </w:rPr>
        <w:t>керуючись Законом України «Про місцеве самоврядування в Україні», міська рада</w:t>
      </w:r>
      <w:r w:rsidRPr="00CD0D2E">
        <w:rPr>
          <w:lang w:val="uk-UA"/>
        </w:rPr>
        <w:t xml:space="preserve">,   </w:t>
      </w:r>
    </w:p>
    <w:p w14:paraId="1D8B3B63" w14:textId="77777777" w:rsidR="00DA45C6" w:rsidRPr="00CD0D2E" w:rsidRDefault="00DA45C6" w:rsidP="00DA45C6">
      <w:pPr>
        <w:jc w:val="both"/>
        <w:rPr>
          <w:b/>
          <w:lang w:val="uk-UA"/>
        </w:rPr>
      </w:pPr>
    </w:p>
    <w:p w14:paraId="2B6C1A82" w14:textId="0F6129BF" w:rsidR="00056766" w:rsidRPr="00CD0D2E" w:rsidRDefault="00056766" w:rsidP="002202BB">
      <w:pPr>
        <w:spacing w:line="360" w:lineRule="auto"/>
        <w:jc w:val="both"/>
        <w:rPr>
          <w:b/>
          <w:lang w:val="uk-UA"/>
        </w:rPr>
      </w:pPr>
      <w:r w:rsidRPr="00CD0D2E">
        <w:rPr>
          <w:b/>
          <w:lang w:val="uk-UA"/>
        </w:rPr>
        <w:t>ВИРІШИЛА:</w:t>
      </w:r>
    </w:p>
    <w:p w14:paraId="54E27758" w14:textId="77777777" w:rsidR="002202BB" w:rsidRPr="00CD0D2E" w:rsidRDefault="002202BB" w:rsidP="00DA45C6">
      <w:pPr>
        <w:jc w:val="both"/>
        <w:rPr>
          <w:b/>
          <w:lang w:val="uk-UA"/>
        </w:rPr>
      </w:pPr>
    </w:p>
    <w:p w14:paraId="50C3FB09" w14:textId="630AAC97" w:rsidR="0038699D" w:rsidRPr="00CD0D2E" w:rsidRDefault="00ED123A" w:rsidP="00233CCB">
      <w:pPr>
        <w:pStyle w:val="a3"/>
        <w:numPr>
          <w:ilvl w:val="3"/>
          <w:numId w:val="9"/>
        </w:numPr>
        <w:tabs>
          <w:tab w:val="left" w:pos="709"/>
          <w:tab w:val="left" w:pos="851"/>
        </w:tabs>
        <w:ind w:left="0" w:right="-1" w:firstLine="567"/>
        <w:jc w:val="both"/>
        <w:rPr>
          <w:lang w:val="uk-UA"/>
        </w:rPr>
      </w:pPr>
      <w:r w:rsidRPr="00CD0D2E">
        <w:rPr>
          <w:shd w:val="clear" w:color="auto" w:fill="FFFFFF"/>
          <w:lang w:val="uk-UA"/>
        </w:rPr>
        <w:t>З</w:t>
      </w:r>
      <w:proofErr w:type="spellStart"/>
      <w:r w:rsidRPr="00CD0D2E">
        <w:rPr>
          <w:shd w:val="clear" w:color="auto" w:fill="FFFFFF"/>
        </w:rPr>
        <w:t>атвердити</w:t>
      </w:r>
      <w:proofErr w:type="spellEnd"/>
      <w:r w:rsidRPr="00CD0D2E">
        <w:rPr>
          <w:shd w:val="clear" w:color="auto" w:fill="FFFFFF"/>
        </w:rPr>
        <w:t xml:space="preserve"> </w:t>
      </w:r>
      <w:proofErr w:type="spellStart"/>
      <w:r w:rsidRPr="00CD0D2E">
        <w:rPr>
          <w:shd w:val="clear" w:color="auto" w:fill="FFFFFF"/>
        </w:rPr>
        <w:t>Положення</w:t>
      </w:r>
      <w:proofErr w:type="spellEnd"/>
      <w:r w:rsidRPr="00CD0D2E">
        <w:rPr>
          <w:shd w:val="clear" w:color="auto" w:fill="FFFFFF"/>
        </w:rPr>
        <w:t xml:space="preserve"> </w:t>
      </w:r>
      <w:r w:rsidR="003F3271">
        <w:rPr>
          <w:shd w:val="clear" w:color="auto" w:fill="FFFFFF"/>
          <w:lang w:val="uk-UA"/>
        </w:rPr>
        <w:t>про учнівськ</w:t>
      </w:r>
      <w:r w:rsidR="00564986">
        <w:rPr>
          <w:shd w:val="clear" w:color="auto" w:fill="FFFFFF"/>
          <w:lang w:val="uk-UA"/>
        </w:rPr>
        <w:t>і</w:t>
      </w:r>
      <w:r w:rsidR="003F3271">
        <w:rPr>
          <w:shd w:val="clear" w:color="auto" w:fill="FFFFFF"/>
          <w:lang w:val="uk-UA"/>
        </w:rPr>
        <w:t xml:space="preserve"> квитк</w:t>
      </w:r>
      <w:r w:rsidR="00564986">
        <w:rPr>
          <w:shd w:val="clear" w:color="auto" w:fill="FFFFFF"/>
          <w:lang w:val="uk-UA"/>
        </w:rPr>
        <w:t>и</w:t>
      </w:r>
      <w:r w:rsidR="00243FD2">
        <w:rPr>
          <w:shd w:val="clear" w:color="auto" w:fill="FFFFFF"/>
          <w:lang w:val="uk-UA"/>
        </w:rPr>
        <w:t xml:space="preserve"> (далі – Положення), що додається</w:t>
      </w:r>
      <w:r w:rsidRPr="00CD0D2E">
        <w:rPr>
          <w:shd w:val="clear" w:color="auto" w:fill="FFFFFF"/>
        </w:rPr>
        <w:t>.</w:t>
      </w:r>
    </w:p>
    <w:p w14:paraId="79D28E6A" w14:textId="00C87D48" w:rsidR="0038699D" w:rsidRPr="00CD0D2E" w:rsidRDefault="0038699D" w:rsidP="00233CCB">
      <w:pPr>
        <w:pStyle w:val="a3"/>
        <w:numPr>
          <w:ilvl w:val="3"/>
          <w:numId w:val="9"/>
        </w:numPr>
        <w:tabs>
          <w:tab w:val="left" w:pos="851"/>
        </w:tabs>
        <w:ind w:left="0" w:right="-1" w:firstLine="567"/>
        <w:jc w:val="both"/>
        <w:rPr>
          <w:lang w:val="uk-UA"/>
        </w:rPr>
      </w:pPr>
      <w:r w:rsidRPr="00564986">
        <w:rPr>
          <w:color w:val="212529"/>
          <w:lang w:val="uk-UA"/>
        </w:rPr>
        <w:t xml:space="preserve">Відділу освіти </w:t>
      </w:r>
      <w:r w:rsidRPr="00CD0D2E">
        <w:rPr>
          <w:color w:val="212529"/>
          <w:lang w:val="uk-UA"/>
        </w:rPr>
        <w:t xml:space="preserve">Бучанської міської ради </w:t>
      </w:r>
      <w:r w:rsidRPr="00564986">
        <w:rPr>
          <w:color w:val="212529"/>
          <w:lang w:val="uk-UA"/>
        </w:rPr>
        <w:t xml:space="preserve">забезпечити дотримання вимог даного Положення при </w:t>
      </w:r>
      <w:r w:rsidR="00564986">
        <w:rPr>
          <w:color w:val="212529"/>
          <w:lang w:val="uk-UA"/>
        </w:rPr>
        <w:t>формуванні та видачі учнівських квитків</w:t>
      </w:r>
      <w:r w:rsidRPr="00564986">
        <w:rPr>
          <w:color w:val="212529"/>
          <w:lang w:val="uk-UA"/>
        </w:rPr>
        <w:t>.</w:t>
      </w:r>
    </w:p>
    <w:p w14:paraId="1D6D06A7" w14:textId="4B1ACEE3" w:rsidR="00CA7DB0" w:rsidRPr="00233CCB" w:rsidRDefault="00233CCB" w:rsidP="00233CCB">
      <w:pPr>
        <w:shd w:val="clear" w:color="auto" w:fill="FFFFFF"/>
        <w:ind w:firstLine="567"/>
        <w:jc w:val="both"/>
        <w:rPr>
          <w:color w:val="1D1D1B"/>
          <w:lang w:val="uk-UA" w:eastAsia="uk-UA"/>
        </w:rPr>
      </w:pPr>
      <w:r>
        <w:rPr>
          <w:lang w:val="uk-UA"/>
        </w:rPr>
        <w:t>3.</w:t>
      </w:r>
      <w:r w:rsidR="00CA7DB0" w:rsidRPr="00233CCB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4E4F55B7" w14:textId="14149864" w:rsidR="00056766" w:rsidRDefault="00056766" w:rsidP="00DA45C6">
      <w:pPr>
        <w:tabs>
          <w:tab w:val="left" w:pos="6108"/>
        </w:tabs>
        <w:jc w:val="both"/>
        <w:rPr>
          <w:b/>
          <w:lang w:val="uk-UA"/>
        </w:rPr>
      </w:pPr>
    </w:p>
    <w:p w14:paraId="7526FC2E" w14:textId="393E60D0" w:rsidR="00D1365F" w:rsidRDefault="00D1365F" w:rsidP="00DA45C6">
      <w:pPr>
        <w:tabs>
          <w:tab w:val="left" w:pos="6108"/>
        </w:tabs>
        <w:jc w:val="both"/>
        <w:rPr>
          <w:b/>
          <w:lang w:val="uk-UA"/>
        </w:rPr>
      </w:pPr>
    </w:p>
    <w:p w14:paraId="5917CE73" w14:textId="77777777" w:rsidR="00233CCB" w:rsidRDefault="00233CCB" w:rsidP="00DA45C6">
      <w:pPr>
        <w:tabs>
          <w:tab w:val="left" w:pos="6108"/>
        </w:tabs>
        <w:jc w:val="both"/>
        <w:rPr>
          <w:b/>
          <w:lang w:val="uk-UA"/>
        </w:rPr>
      </w:pPr>
    </w:p>
    <w:p w14:paraId="2914EFE5" w14:textId="77777777" w:rsidR="00B7703A" w:rsidRPr="00CD0D2E" w:rsidRDefault="00B7703A" w:rsidP="00DA45C6">
      <w:pPr>
        <w:tabs>
          <w:tab w:val="left" w:pos="6108"/>
        </w:tabs>
        <w:jc w:val="both"/>
        <w:rPr>
          <w:b/>
          <w:lang w:val="uk-UA"/>
        </w:rPr>
      </w:pPr>
    </w:p>
    <w:p w14:paraId="54982392" w14:textId="4F88DCD2" w:rsidR="00056766" w:rsidRDefault="00056766" w:rsidP="00DA45C6">
      <w:pPr>
        <w:jc w:val="both"/>
        <w:rPr>
          <w:b/>
          <w:lang w:val="uk-UA"/>
        </w:rPr>
      </w:pPr>
      <w:r w:rsidRPr="00CD0D2E">
        <w:rPr>
          <w:b/>
          <w:lang w:val="uk-UA"/>
        </w:rPr>
        <w:t>Міський голова</w:t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</w:r>
      <w:r w:rsidRPr="00CD0D2E">
        <w:rPr>
          <w:b/>
          <w:lang w:val="uk-UA"/>
        </w:rPr>
        <w:tab/>
        <w:t>Анатолій ФЕДОРУК</w:t>
      </w:r>
    </w:p>
    <w:p w14:paraId="508C374F" w14:textId="2E32B56E" w:rsidR="00A065BA" w:rsidRDefault="00A065BA" w:rsidP="00DA45C6">
      <w:pPr>
        <w:jc w:val="both"/>
        <w:rPr>
          <w:b/>
          <w:lang w:val="uk-UA"/>
        </w:rPr>
      </w:pPr>
    </w:p>
    <w:p w14:paraId="6A670DBB" w14:textId="0E86B7CC" w:rsidR="00A065BA" w:rsidRDefault="00A065BA" w:rsidP="00DA45C6">
      <w:pPr>
        <w:jc w:val="both"/>
        <w:rPr>
          <w:b/>
          <w:lang w:val="uk-UA"/>
        </w:rPr>
      </w:pPr>
    </w:p>
    <w:p w14:paraId="6145C00F" w14:textId="4BE5ED12" w:rsidR="00A065BA" w:rsidRDefault="00A065BA" w:rsidP="00DA45C6">
      <w:pPr>
        <w:jc w:val="both"/>
        <w:rPr>
          <w:b/>
          <w:lang w:val="uk-UA"/>
        </w:rPr>
      </w:pPr>
    </w:p>
    <w:p w14:paraId="4EC49B69" w14:textId="678AFD1C" w:rsidR="00A065BA" w:rsidRDefault="00A065BA" w:rsidP="00DA45C6">
      <w:pPr>
        <w:jc w:val="both"/>
        <w:rPr>
          <w:b/>
          <w:lang w:val="uk-UA"/>
        </w:rPr>
      </w:pPr>
    </w:p>
    <w:p w14:paraId="5A1CFF93" w14:textId="25859387" w:rsidR="00A065BA" w:rsidRDefault="00A065BA" w:rsidP="00DA45C6">
      <w:pPr>
        <w:jc w:val="both"/>
        <w:rPr>
          <w:b/>
          <w:lang w:val="uk-UA"/>
        </w:rPr>
      </w:pPr>
    </w:p>
    <w:p w14:paraId="107975D1" w14:textId="1EA98940" w:rsidR="00A065BA" w:rsidRDefault="00A065BA" w:rsidP="00DA45C6">
      <w:pPr>
        <w:jc w:val="both"/>
        <w:rPr>
          <w:b/>
          <w:lang w:val="uk-UA"/>
        </w:rPr>
      </w:pPr>
    </w:p>
    <w:p w14:paraId="3E4DC174" w14:textId="77777777" w:rsidR="00564986" w:rsidRDefault="00564986" w:rsidP="00DA45C6">
      <w:pPr>
        <w:jc w:val="both"/>
        <w:rPr>
          <w:b/>
          <w:lang w:val="uk-UA"/>
        </w:rPr>
      </w:pPr>
    </w:p>
    <w:p w14:paraId="69032A2C" w14:textId="3975D697" w:rsidR="00A065BA" w:rsidRDefault="00A065BA" w:rsidP="00DA45C6">
      <w:pPr>
        <w:jc w:val="both"/>
        <w:rPr>
          <w:b/>
          <w:lang w:val="uk-UA"/>
        </w:rPr>
      </w:pPr>
    </w:p>
    <w:p w14:paraId="408A2E79" w14:textId="77777777" w:rsidR="00233CCB" w:rsidRDefault="00233CCB" w:rsidP="005126A2">
      <w:pPr>
        <w:rPr>
          <w:lang w:val="uk-UA"/>
        </w:rPr>
      </w:pPr>
    </w:p>
    <w:p w14:paraId="7D1B879D" w14:textId="77777777" w:rsidR="00CB6F35" w:rsidRDefault="00CB6F35" w:rsidP="005126A2">
      <w:pPr>
        <w:rPr>
          <w:lang w:val="uk-UA"/>
        </w:rPr>
      </w:pPr>
    </w:p>
    <w:p w14:paraId="264BC6E9" w14:textId="77777777" w:rsidR="00CB6F35" w:rsidRDefault="00CB6F35" w:rsidP="005126A2">
      <w:pPr>
        <w:rPr>
          <w:lang w:val="uk-UA"/>
        </w:rPr>
      </w:pPr>
    </w:p>
    <w:p w14:paraId="1267822C" w14:textId="77777777" w:rsidR="00233CCB" w:rsidRDefault="00233CCB" w:rsidP="00A065BA">
      <w:pPr>
        <w:ind w:left="4963" w:firstLine="709"/>
        <w:rPr>
          <w:lang w:val="uk-UA"/>
        </w:rPr>
      </w:pPr>
    </w:p>
    <w:p w14:paraId="3CB98AFA" w14:textId="5233E740" w:rsidR="00A065BA" w:rsidRPr="00FB13CD" w:rsidRDefault="00A065BA" w:rsidP="005126A2">
      <w:pPr>
        <w:ind w:left="4962"/>
        <w:rPr>
          <w:lang w:val="uk-UA"/>
        </w:rPr>
      </w:pPr>
      <w:r w:rsidRPr="00FB13CD">
        <w:rPr>
          <w:lang w:val="uk-UA"/>
        </w:rPr>
        <w:lastRenderedPageBreak/>
        <w:t xml:space="preserve">Додаток </w:t>
      </w:r>
    </w:p>
    <w:p w14:paraId="0FF9D04E" w14:textId="15265059" w:rsidR="00A065BA" w:rsidRPr="00371936" w:rsidRDefault="00A065BA" w:rsidP="00A065BA">
      <w:pPr>
        <w:rPr>
          <w:color w:val="000000" w:themeColor="text1"/>
          <w:lang w:val="uk-UA"/>
        </w:rPr>
      </w:pPr>
      <w:r w:rsidRPr="00FB13CD">
        <w:rPr>
          <w:lang w:val="uk-UA"/>
        </w:rPr>
        <w:t xml:space="preserve">                                                                               </w:t>
      </w:r>
      <w:r w:rsidRPr="00FB13CD">
        <w:rPr>
          <w:lang w:val="uk-UA"/>
        </w:rPr>
        <w:tab/>
        <w:t xml:space="preserve">до рішення </w:t>
      </w:r>
      <w:r w:rsidR="00CB6F35">
        <w:rPr>
          <w:lang w:val="uk-UA"/>
        </w:rPr>
        <w:t xml:space="preserve">63 </w:t>
      </w:r>
      <w:r w:rsidRPr="00FB13CD">
        <w:rPr>
          <w:lang w:val="uk-UA"/>
        </w:rPr>
        <w:t>сесії VIIІ</w:t>
      </w:r>
      <w:r w:rsidR="005126A2">
        <w:rPr>
          <w:lang w:val="uk-UA"/>
        </w:rPr>
        <w:t xml:space="preserve"> скликання</w:t>
      </w:r>
    </w:p>
    <w:p w14:paraId="77C3B691" w14:textId="77777777" w:rsidR="00DF13FF" w:rsidRDefault="00A065BA" w:rsidP="00DF13FF">
      <w:pPr>
        <w:tabs>
          <w:tab w:val="left" w:pos="8700"/>
        </w:tabs>
        <w:rPr>
          <w:color w:val="000000" w:themeColor="text1"/>
          <w:lang w:val="uk-UA"/>
        </w:rPr>
      </w:pPr>
      <w:r w:rsidRPr="00371936">
        <w:rPr>
          <w:color w:val="000000" w:themeColor="text1"/>
          <w:lang w:val="uk-UA"/>
        </w:rPr>
        <w:t xml:space="preserve">                                                                                  Бучанської міської ради </w:t>
      </w:r>
    </w:p>
    <w:p w14:paraId="701DC8D4" w14:textId="2E191804" w:rsidR="00DF13FF" w:rsidRPr="00DF13FF" w:rsidRDefault="00DF13FF" w:rsidP="00DF13FF">
      <w:pPr>
        <w:tabs>
          <w:tab w:val="left" w:pos="8700"/>
        </w:tabs>
        <w:rPr>
          <w:color w:val="000000" w:themeColor="text1"/>
          <w:lang w:val="uk-UA"/>
        </w:rPr>
      </w:pPr>
      <w:r>
        <w:rPr>
          <w:color w:val="000000" w:themeColor="text1"/>
          <w:lang w:val="de-DE"/>
        </w:rPr>
        <w:t xml:space="preserve">                                                                                  </w:t>
      </w: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Pr="00DF13FF">
        <w:rPr>
          <w:bCs/>
          <w:lang w:val="uk-UA"/>
        </w:rPr>
        <w:t>13.09.</w:t>
      </w:r>
      <w:r w:rsidRPr="00A440F4">
        <w:rPr>
          <w:bCs/>
          <w:lang w:val="uk-UA"/>
        </w:rPr>
        <w:t>2024 №</w:t>
      </w:r>
      <w:r w:rsidRPr="00DF13FF">
        <w:rPr>
          <w:bCs/>
          <w:lang w:val="uk-UA"/>
        </w:rPr>
        <w:t xml:space="preserve"> 478</w:t>
      </w:r>
      <w:r>
        <w:rPr>
          <w:bCs/>
          <w:lang w:val="de-DE"/>
        </w:rPr>
        <w:t>6</w:t>
      </w:r>
      <w:r w:rsidRPr="00DF13FF">
        <w:rPr>
          <w:bCs/>
          <w:lang w:val="uk-UA"/>
        </w:rPr>
        <w:t>-63-</w:t>
      </w:r>
      <w:r>
        <w:rPr>
          <w:bCs/>
          <w:lang w:val="de-DE"/>
        </w:rPr>
        <w:t>VIII</w:t>
      </w:r>
    </w:p>
    <w:p w14:paraId="03C39C9B" w14:textId="77777777" w:rsidR="00437B18" w:rsidRPr="005126A2" w:rsidRDefault="00437B18" w:rsidP="00437B18">
      <w:pPr>
        <w:ind w:right="-891" w:firstLine="709"/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p w14:paraId="1CF74492" w14:textId="77777777" w:rsidR="003F3271" w:rsidRDefault="003F3271" w:rsidP="00437B18">
      <w:pPr>
        <w:ind w:right="-891" w:firstLine="709"/>
        <w:jc w:val="center"/>
        <w:rPr>
          <w:b/>
          <w:bCs/>
          <w:color w:val="000000"/>
          <w:sz w:val="28"/>
          <w:szCs w:val="28"/>
          <w:lang w:val="ru-UA"/>
        </w:rPr>
      </w:pPr>
    </w:p>
    <w:p w14:paraId="2F40B5F8" w14:textId="4A5794E0" w:rsidR="00437B18" w:rsidRPr="00740D5D" w:rsidRDefault="00437B18" w:rsidP="00564986">
      <w:pPr>
        <w:ind w:right="-891"/>
        <w:jc w:val="center"/>
        <w:rPr>
          <w:color w:val="000000"/>
          <w:lang w:val="ru-UA"/>
        </w:rPr>
      </w:pPr>
      <w:r w:rsidRPr="00740D5D">
        <w:rPr>
          <w:b/>
          <w:bCs/>
          <w:color w:val="000000"/>
          <w:lang w:val="ru-UA"/>
        </w:rPr>
        <w:t>ПОЛОЖЕННЯ</w:t>
      </w:r>
    </w:p>
    <w:p w14:paraId="6091AC0E" w14:textId="77777777" w:rsidR="00437B18" w:rsidRPr="00740D5D" w:rsidRDefault="00437B18" w:rsidP="00564986">
      <w:pPr>
        <w:ind w:right="-891"/>
        <w:jc w:val="center"/>
        <w:rPr>
          <w:color w:val="000000"/>
          <w:lang w:val="ru-UA"/>
        </w:rPr>
      </w:pPr>
      <w:r w:rsidRPr="00740D5D">
        <w:rPr>
          <w:b/>
          <w:bCs/>
          <w:color w:val="000000"/>
          <w:lang w:val="ru-UA"/>
        </w:rPr>
        <w:t>про учнівські квитки </w:t>
      </w:r>
    </w:p>
    <w:p w14:paraId="4F82816E" w14:textId="77777777" w:rsidR="00437B18" w:rsidRPr="00740D5D" w:rsidRDefault="00437B18" w:rsidP="00564986">
      <w:pPr>
        <w:rPr>
          <w:color w:val="000000"/>
          <w:lang w:val="ru-UA"/>
        </w:rPr>
      </w:pPr>
    </w:p>
    <w:p w14:paraId="5CAC4BD3" w14:textId="3EAE6FA0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1. Це Положення визначає форму, загальний механізм замовлення, видачі, обліку</w:t>
      </w:r>
      <w:r w:rsidR="003F3271" w:rsidRPr="00564986">
        <w:rPr>
          <w:color w:val="000000"/>
          <w:lang w:val="uk-UA"/>
        </w:rPr>
        <w:t xml:space="preserve"> </w:t>
      </w:r>
      <w:r w:rsidRPr="00740D5D">
        <w:rPr>
          <w:color w:val="000000"/>
          <w:lang w:val="ru-UA"/>
        </w:rPr>
        <w:t>учнівських квитків закладами загальної середньої освіти, незалежно від типу, форми власності та сфери управління (далі - школа) та їх обігу.</w:t>
      </w:r>
    </w:p>
    <w:p w14:paraId="58E5C8F3" w14:textId="6AF6CF19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 xml:space="preserve">2. У цьому Положенні терміни вживаються у значеннях, наведених в Законах України </w:t>
      </w:r>
      <w:r w:rsidR="003F3271" w:rsidRPr="00564986">
        <w:rPr>
          <w:color w:val="000000"/>
          <w:lang w:val="uk-UA"/>
        </w:rPr>
        <w:t>«</w:t>
      </w:r>
      <w:r w:rsidR="003F3271" w:rsidRPr="00740D5D">
        <w:rPr>
          <w:color w:val="000000"/>
          <w:lang w:val="ru-UA"/>
        </w:rPr>
        <w:t>Про освіту</w:t>
      </w:r>
      <w:r w:rsidR="003F3271" w:rsidRPr="00564986">
        <w:rPr>
          <w:color w:val="000000"/>
          <w:lang w:val="uk-UA"/>
        </w:rPr>
        <w:t>»</w:t>
      </w:r>
      <w:r w:rsidR="003F3271"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="003F3271" w:rsidRPr="00740D5D">
        <w:rPr>
          <w:color w:val="000000"/>
          <w:lang w:val="ru-UA"/>
        </w:rPr>
        <w:t>Про повну загальну середню освіту</w:t>
      </w:r>
      <w:r w:rsidR="003F3271" w:rsidRPr="00564986">
        <w:rPr>
          <w:color w:val="000000"/>
          <w:lang w:val="uk-UA"/>
        </w:rPr>
        <w:t>»</w:t>
      </w:r>
      <w:r w:rsidR="003F3271"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місцеве самоврядування в Україні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захист інформації в інформаційно-комунікаційних системах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захист персональних даних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електронну ідентифікацію та електронні довірчі послуги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Про особливості надання публічних (електронних публічних) послуг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, </w:t>
      </w:r>
      <w:r w:rsidR="003F3271" w:rsidRPr="00740D5D">
        <w:rPr>
          <w:color w:val="000000"/>
          <w:lang w:val="ru-UA"/>
        </w:rPr>
        <w:t>постанов</w:t>
      </w:r>
      <w:r w:rsidR="003F3271" w:rsidRPr="00564986">
        <w:rPr>
          <w:color w:val="000000"/>
          <w:lang w:val="uk-UA"/>
        </w:rPr>
        <w:t>и</w:t>
      </w:r>
      <w:r w:rsidR="003F3271" w:rsidRPr="00740D5D">
        <w:rPr>
          <w:color w:val="000000"/>
          <w:lang w:val="ru-UA"/>
        </w:rPr>
        <w:t xml:space="preserve"> Кабінету Міністрів України від 16</w:t>
      </w:r>
      <w:r w:rsidR="003F3271" w:rsidRPr="00564986">
        <w:rPr>
          <w:color w:val="000000"/>
          <w:lang w:val="uk-UA"/>
        </w:rPr>
        <w:t>.02.</w:t>
      </w:r>
      <w:r w:rsidR="003F3271" w:rsidRPr="00740D5D">
        <w:rPr>
          <w:color w:val="000000"/>
          <w:lang w:val="ru-UA"/>
        </w:rPr>
        <w:t>2024 № 177</w:t>
      </w:r>
      <w:r w:rsidR="003F3271" w:rsidRPr="00564986">
        <w:rPr>
          <w:color w:val="000000"/>
          <w:lang w:val="uk-UA"/>
        </w:rPr>
        <w:t xml:space="preserve"> «Деякі питання </w:t>
      </w:r>
      <w:r w:rsidR="003F3271" w:rsidRPr="00740D5D">
        <w:rPr>
          <w:color w:val="000000"/>
          <w:lang w:val="ru-UA"/>
        </w:rPr>
        <w:t xml:space="preserve">функціонування освітнього мобільного додатка </w:t>
      </w:r>
      <w:r w:rsidR="003F3271" w:rsidRPr="00564986">
        <w:rPr>
          <w:color w:val="000000"/>
          <w:lang w:val="uk-UA"/>
        </w:rPr>
        <w:t>«</w:t>
      </w:r>
      <w:r w:rsidR="003F3271" w:rsidRPr="00740D5D">
        <w:rPr>
          <w:color w:val="000000"/>
          <w:lang w:val="ru-UA"/>
        </w:rPr>
        <w:t>Мрія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>, інших нормативно-правових актах, що регулюють відносини у сфері освіти і науки.</w:t>
      </w:r>
    </w:p>
    <w:p w14:paraId="025AF051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3. Учнівський квиток формується або видається/відтворюється:</w:t>
      </w:r>
    </w:p>
    <w:p w14:paraId="75C20553" w14:textId="377347C2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 xml:space="preserve">в електронній формі (далі - Мрія-ID) - автоматично засобами освітнього мобільного додатка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Мрія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 xml:space="preserve"> (далі - додаток Мрія) відповідно до Положення про функціонування освітнього мобільного додатка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Мрія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>, затвердженого постановою Кабінету Міністрів України від 16</w:t>
      </w:r>
      <w:r w:rsidR="003F3271" w:rsidRPr="00564986">
        <w:rPr>
          <w:color w:val="000000"/>
          <w:lang w:val="uk-UA"/>
        </w:rPr>
        <w:t>.02.</w:t>
      </w:r>
      <w:r w:rsidRPr="00740D5D">
        <w:rPr>
          <w:color w:val="000000"/>
          <w:lang w:val="ru-UA"/>
        </w:rPr>
        <w:t>2024 № 177;</w:t>
      </w:r>
    </w:p>
    <w:p w14:paraId="2F53404F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у паперовій формі (далі - картка учнівського квитка) -  на бланку або  пластиковій картці, які є матеріальними носіями персональних даних учня.</w:t>
      </w:r>
    </w:p>
    <w:p w14:paraId="27D6EA8C" w14:textId="2E1544D0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 xml:space="preserve">4. Мрія-ID формується автоматично засобами додатка Мрія з інформації, що міститься в центральній базі даних програмно-апаратного комплексу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Автоматизований інформаційний комплекс освітнього менеджменту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>, разом з унікальним електронним ідентифікатором, що може входити в структуру QR-коду, штрих-коду або іншого шифрованого коду, які можуть використовуватися для процесу верифікації документа.</w:t>
      </w:r>
    </w:p>
    <w:p w14:paraId="7AF0BA26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5. Картка учнівського квитка видається/відтворюється  за бажанням батьків або інших законних представників  дитини (далі - батьки), які  забезпечують відшкодування витрат на їх  видання/відтворення   у розмірі, визначеному органом місцевого самоврядування.  </w:t>
      </w:r>
    </w:p>
    <w:p w14:paraId="002233FA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6. Загальний опис картки учнівського квитка визначається закладом освіти.</w:t>
      </w:r>
    </w:p>
    <w:p w14:paraId="3B30AE26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Картка учнівського квитка може підтримувати додатки, повʼязані з наданням соціальної підтримки, інформаційних сервісів і обліку наданих послуг.</w:t>
      </w:r>
    </w:p>
    <w:p w14:paraId="5595C7B7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7. Для отримання картки учнівського квитка батьки учнів подають до школи заяву, яка містить відомості про:</w:t>
      </w:r>
    </w:p>
    <w:p w14:paraId="6E1B8C86" w14:textId="77777777" w:rsidR="00437B18" w:rsidRPr="00740D5D" w:rsidRDefault="00437B18" w:rsidP="00564986">
      <w:pPr>
        <w:numPr>
          <w:ilvl w:val="0"/>
          <w:numId w:val="19"/>
        </w:numPr>
        <w:ind w:left="0" w:right="-2" w:firstLine="0"/>
        <w:jc w:val="both"/>
        <w:textAlignment w:val="baseline"/>
        <w:rPr>
          <w:color w:val="000000"/>
          <w:lang w:val="ru-UA"/>
        </w:rPr>
      </w:pPr>
      <w:r w:rsidRPr="00740D5D">
        <w:rPr>
          <w:color w:val="000000"/>
          <w:lang w:val="ru-UA"/>
        </w:rPr>
        <w:t>учня:</w:t>
      </w:r>
    </w:p>
    <w:p w14:paraId="31EAD0BD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прізвище, власне ім’я, по батькові (за наявності);</w:t>
      </w:r>
    </w:p>
    <w:p w14:paraId="1856B768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дата народження;</w:t>
      </w:r>
    </w:p>
    <w:p w14:paraId="51C6D4F7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назва школи, у якій навчається учень;</w:t>
      </w:r>
    </w:p>
    <w:p w14:paraId="53E4ECCF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клас, у якому навчається учень;</w:t>
      </w:r>
    </w:p>
    <w:p w14:paraId="105D9C51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найменування територіальної громади, на території якої розташована школа (найменування населеного пункту);</w:t>
      </w:r>
    </w:p>
    <w:p w14:paraId="72427E1A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адреса задекларованого/зареєстрованого місця проживання;</w:t>
      </w:r>
    </w:p>
    <w:p w14:paraId="7BECB1DD" w14:textId="00FDB236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фото учня (розміром 3х4, формат фото «на документ», без печатки, кольорове, портретне, фон нейтральний, анфас, без зайвих предметів (сонцезахисні окуляри, головні убори тощо);</w:t>
      </w:r>
    </w:p>
    <w:p w14:paraId="42706664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телефон/адреса електронної пошти (за наявності);</w:t>
      </w:r>
    </w:p>
    <w:p w14:paraId="6D14F4F3" w14:textId="77777777" w:rsidR="00437B18" w:rsidRPr="00740D5D" w:rsidRDefault="00437B18" w:rsidP="00564986">
      <w:pPr>
        <w:numPr>
          <w:ilvl w:val="0"/>
          <w:numId w:val="20"/>
        </w:numPr>
        <w:ind w:right="-2"/>
        <w:jc w:val="both"/>
        <w:textAlignment w:val="baseline"/>
        <w:rPr>
          <w:color w:val="000000"/>
          <w:lang w:val="ru-UA"/>
        </w:rPr>
      </w:pPr>
      <w:r w:rsidRPr="00740D5D">
        <w:rPr>
          <w:color w:val="000000"/>
          <w:lang w:val="ru-UA"/>
        </w:rPr>
        <w:lastRenderedPageBreak/>
        <w:t>батьків:</w:t>
      </w:r>
    </w:p>
    <w:p w14:paraId="5805FA53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прізвище, власне ім’я, по батькові (за наявності);</w:t>
      </w:r>
    </w:p>
    <w:p w14:paraId="7861194A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адреса задекларованого/зареєстрованого місця проживання;</w:t>
      </w:r>
    </w:p>
    <w:p w14:paraId="4014359A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телефон/адреса електронної пошти (за наявності);</w:t>
      </w:r>
    </w:p>
    <w:p w14:paraId="62592963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серія (за наявності) та номер документа, що посвідчує особу.</w:t>
      </w:r>
    </w:p>
    <w:p w14:paraId="1195B002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8. Відповідальність за достовірність заповнених в заяві відомостей несе особа, яка її подала.</w:t>
      </w:r>
    </w:p>
    <w:p w14:paraId="368DE590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9. Підставою для відмови у видачі картки учнівського квитка є недостовірність відомостей, вказаних у заяві.</w:t>
      </w:r>
    </w:p>
    <w:p w14:paraId="7CAC9EEC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10. Картка учнівського квитка містить такі відомості:</w:t>
      </w:r>
    </w:p>
    <w:p w14:paraId="0559CD3B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1) прізвище, власне ім’я, по батькові (за наявності) учня;</w:t>
      </w:r>
    </w:p>
    <w:p w14:paraId="61230FE5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2) дата народження учня;</w:t>
      </w:r>
    </w:p>
    <w:p w14:paraId="1925BEA0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3) дата видачі учнівського квитка;</w:t>
      </w:r>
    </w:p>
    <w:p w14:paraId="580ED252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4) строк дії учнівського квитка;</w:t>
      </w:r>
    </w:p>
    <w:p w14:paraId="4BA77798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5) назва школи, у якій навчається учень;</w:t>
      </w:r>
    </w:p>
    <w:p w14:paraId="72A3D9F5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6) клас, у якому навчається учень (за наявності);</w:t>
      </w:r>
    </w:p>
    <w:p w14:paraId="12ED80BF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7) найменування територіальної громади, на території якої розташована школа (найменування населеного пункту);</w:t>
      </w:r>
    </w:p>
    <w:p w14:paraId="3C70D2DD" w14:textId="77777777" w:rsidR="00437B18" w:rsidRPr="00740D5D" w:rsidRDefault="00437B18" w:rsidP="00564986">
      <w:pPr>
        <w:ind w:right="-2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8) фото учня (за наявності).</w:t>
      </w:r>
    </w:p>
    <w:p w14:paraId="4F5639F5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Додатково на картці учнівського квитка може відтворюватись інформація про виробника такого квитка, логотипи, піктограми, графічні елементи тощо,  а також у картку учнівського квитка можуть бути вмонтовані чип-модулі, що вказують на використання учнівського квитка в інших системах електронного обліку (системи безпеки, контролю доступу, лояльності, платіжні тощо).</w:t>
      </w:r>
    </w:p>
    <w:p w14:paraId="39FA4565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11. Видача картки учнівського квитка учням здійснюється відповідальною особою закладу освіти.</w:t>
      </w:r>
    </w:p>
    <w:p w14:paraId="514501EA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12. Вилучення та блокування картки учнівського квитка відбувається після завершення терміну його дії або одночасно з відрахуванням учня зі школи. </w:t>
      </w:r>
    </w:p>
    <w:p w14:paraId="5F67601F" w14:textId="77777777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13. Учнівський квиток може використовуватися як перепустка до школи.</w:t>
      </w:r>
    </w:p>
    <w:p w14:paraId="1BDF779B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14. Учнівський квиток надає право на пільги (у разі їх наявності), встановлені  органом місцевого самоврядування, та які діють в межах відповідної територіальної громади.</w:t>
      </w:r>
    </w:p>
    <w:p w14:paraId="66FC2FD3" w14:textId="77777777" w:rsidR="00437B18" w:rsidRPr="00740D5D" w:rsidRDefault="00437B18" w:rsidP="00564986">
      <w:pPr>
        <w:ind w:right="-2" w:firstLine="709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>Учнівський квиток також може надавати учням знижки на товари, послуги, призи, премії, бонуси на умовах, визначених відповідними суб'єктами господарювання, які їх надають. </w:t>
      </w:r>
    </w:p>
    <w:p w14:paraId="73C3AC88" w14:textId="36170AC3" w:rsidR="00437B18" w:rsidRPr="00740D5D" w:rsidRDefault="00437B18" w:rsidP="00564986">
      <w:pPr>
        <w:ind w:right="-2" w:firstLine="705"/>
        <w:jc w:val="both"/>
        <w:rPr>
          <w:color w:val="000000"/>
          <w:lang w:val="ru-UA"/>
        </w:rPr>
      </w:pPr>
      <w:r w:rsidRPr="00740D5D">
        <w:rPr>
          <w:color w:val="000000"/>
          <w:lang w:val="ru-UA"/>
        </w:rPr>
        <w:t xml:space="preserve">15. У зв’язку з використанням Мрія-ID суб’єкти господарювання, які підключені до освітнього мобільного додатка </w:t>
      </w:r>
      <w:r w:rsidR="003F3271" w:rsidRPr="00564986">
        <w:rPr>
          <w:color w:val="000000"/>
          <w:lang w:val="uk-UA"/>
        </w:rPr>
        <w:t>«</w:t>
      </w:r>
      <w:r w:rsidRPr="00740D5D">
        <w:rPr>
          <w:color w:val="000000"/>
          <w:lang w:val="ru-UA"/>
        </w:rPr>
        <w:t>Мрія</w:t>
      </w:r>
      <w:r w:rsidR="003F3271" w:rsidRPr="00564986">
        <w:rPr>
          <w:color w:val="000000"/>
          <w:lang w:val="uk-UA"/>
        </w:rPr>
        <w:t>»</w:t>
      </w:r>
      <w:r w:rsidRPr="00740D5D">
        <w:rPr>
          <w:color w:val="000000"/>
          <w:lang w:val="ru-UA"/>
        </w:rPr>
        <w:t>, також можуть надавати учням знижки на товари, послуги, призи, премії, бонуси на умовах, визначених ними.</w:t>
      </w:r>
    </w:p>
    <w:p w14:paraId="34BED96A" w14:textId="77777777" w:rsidR="00437B18" w:rsidRPr="00740D5D" w:rsidRDefault="00437B18" w:rsidP="00564986">
      <w:pPr>
        <w:ind w:right="-2"/>
        <w:rPr>
          <w:lang w:val="ru-UA"/>
        </w:rPr>
      </w:pPr>
    </w:p>
    <w:p w14:paraId="18A782AA" w14:textId="77777777" w:rsidR="00437B18" w:rsidRPr="00740D5D" w:rsidRDefault="00437B18" w:rsidP="00564986">
      <w:pPr>
        <w:ind w:right="-2"/>
        <w:rPr>
          <w:lang w:val="ru-UA"/>
        </w:rPr>
      </w:pPr>
    </w:p>
    <w:p w14:paraId="6D4C6E59" w14:textId="77777777" w:rsidR="00437B18" w:rsidRPr="00564986" w:rsidRDefault="00437B18" w:rsidP="00564986">
      <w:pPr>
        <w:pStyle w:val="af"/>
        <w:spacing w:before="0" w:after="0"/>
        <w:ind w:right="-2"/>
        <w:rPr>
          <w:rFonts w:ascii="Times New Roman" w:hAnsi="Times New Roman"/>
          <w:sz w:val="24"/>
          <w:szCs w:val="24"/>
          <w:lang w:val="ru-UA"/>
        </w:rPr>
      </w:pPr>
    </w:p>
    <w:p w14:paraId="05A06F5B" w14:textId="5FC69725" w:rsidR="004F7F6F" w:rsidRPr="00233CCB" w:rsidRDefault="00233CCB" w:rsidP="00564986">
      <w:pPr>
        <w:ind w:right="-2"/>
        <w:rPr>
          <w:b/>
          <w:bCs/>
          <w:lang w:val="uk-UA"/>
        </w:rPr>
      </w:pPr>
      <w:r w:rsidRPr="00233CCB">
        <w:rPr>
          <w:b/>
          <w:bCs/>
          <w:lang w:val="uk-UA"/>
        </w:rPr>
        <w:t xml:space="preserve">Секретар ради                                        </w:t>
      </w:r>
      <w:r w:rsidRPr="00233CCB">
        <w:rPr>
          <w:b/>
          <w:bCs/>
          <w:lang w:val="uk-UA"/>
        </w:rPr>
        <w:tab/>
      </w:r>
      <w:r w:rsidRPr="00233CCB">
        <w:rPr>
          <w:b/>
          <w:bCs/>
          <w:lang w:val="uk-UA"/>
        </w:rPr>
        <w:tab/>
      </w:r>
      <w:r>
        <w:rPr>
          <w:b/>
          <w:bCs/>
          <w:lang w:val="uk-UA"/>
        </w:rPr>
        <w:t xml:space="preserve">                    </w:t>
      </w:r>
      <w:r w:rsidRPr="00233CCB">
        <w:rPr>
          <w:b/>
          <w:bCs/>
          <w:lang w:val="uk-UA"/>
        </w:rPr>
        <w:t>Тарас ШАПРАВСЬКИЙ</w:t>
      </w:r>
    </w:p>
    <w:sectPr w:rsidR="004F7F6F" w:rsidRPr="00233CCB" w:rsidSect="00CB6F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914D8" w14:textId="77777777" w:rsidR="005D4D62" w:rsidRDefault="005D4D62">
      <w:r>
        <w:separator/>
      </w:r>
    </w:p>
  </w:endnote>
  <w:endnote w:type="continuationSeparator" w:id="0">
    <w:p w14:paraId="56F53F6C" w14:textId="77777777" w:rsidR="005D4D62" w:rsidRDefault="005D4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a">
    <w:altName w:val="Calibri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DE31" w14:textId="77777777" w:rsidR="006C5EDD" w:rsidRDefault="006C5ED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B8980" w14:textId="77777777" w:rsidR="006C5EDD" w:rsidRDefault="006C5ED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A7C76" w14:textId="77777777" w:rsidR="006C5EDD" w:rsidRDefault="006C5E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77B46" w14:textId="77777777" w:rsidR="005D4D62" w:rsidRDefault="005D4D62">
      <w:r>
        <w:separator/>
      </w:r>
    </w:p>
  </w:footnote>
  <w:footnote w:type="continuationSeparator" w:id="0">
    <w:p w14:paraId="4B508CB5" w14:textId="77777777" w:rsidR="005D4D62" w:rsidRDefault="005D4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776DD" w14:textId="77777777" w:rsidR="006C5EDD" w:rsidRDefault="006C5ED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7B8A" w14:textId="77777777" w:rsidR="006C5EDD" w:rsidRDefault="006C5ED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A145" w14:textId="77777777" w:rsidR="006C5EDD" w:rsidRDefault="006C5ED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075065"/>
    <w:multiLevelType w:val="multilevel"/>
    <w:tmpl w:val="E348E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BB482C"/>
    <w:multiLevelType w:val="hybridMultilevel"/>
    <w:tmpl w:val="E934F65C"/>
    <w:lvl w:ilvl="0" w:tplc="D7904CF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6402169"/>
    <w:multiLevelType w:val="hybridMultilevel"/>
    <w:tmpl w:val="8E26AC76"/>
    <w:lvl w:ilvl="0" w:tplc="352C596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1C0B5F"/>
    <w:multiLevelType w:val="multilevel"/>
    <w:tmpl w:val="86F28E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E493940"/>
    <w:multiLevelType w:val="hybridMultilevel"/>
    <w:tmpl w:val="41FE0BFE"/>
    <w:lvl w:ilvl="0" w:tplc="0CBABB5A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84DB0"/>
    <w:multiLevelType w:val="hybridMultilevel"/>
    <w:tmpl w:val="2CFE7A7C"/>
    <w:lvl w:ilvl="0" w:tplc="1C8C88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6" w15:restartNumberingAfterBreak="0">
    <w:nsid w:val="6CCE69BC"/>
    <w:multiLevelType w:val="multilevel"/>
    <w:tmpl w:val="3CFC23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C105DF"/>
    <w:multiLevelType w:val="multilevel"/>
    <w:tmpl w:val="ED78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2523A7"/>
    <w:multiLevelType w:val="hybridMultilevel"/>
    <w:tmpl w:val="D326E388"/>
    <w:lvl w:ilvl="0" w:tplc="7C0A082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B069C"/>
    <w:multiLevelType w:val="hybridMultilevel"/>
    <w:tmpl w:val="B4F0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95DED0A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251564">
    <w:abstractNumId w:val="8"/>
  </w:num>
  <w:num w:numId="2" w16cid:durableId="519903895">
    <w:abstractNumId w:val="3"/>
  </w:num>
  <w:num w:numId="3" w16cid:durableId="1900051755">
    <w:abstractNumId w:val="9"/>
  </w:num>
  <w:num w:numId="4" w16cid:durableId="1271543761">
    <w:abstractNumId w:val="5"/>
  </w:num>
  <w:num w:numId="5" w16cid:durableId="1312247203">
    <w:abstractNumId w:val="0"/>
  </w:num>
  <w:num w:numId="6" w16cid:durableId="1503550295">
    <w:abstractNumId w:val="7"/>
  </w:num>
  <w:num w:numId="7" w16cid:durableId="1385637496">
    <w:abstractNumId w:val="15"/>
  </w:num>
  <w:num w:numId="8" w16cid:durableId="1507600194">
    <w:abstractNumId w:val="10"/>
  </w:num>
  <w:num w:numId="9" w16cid:durableId="123810380">
    <w:abstractNumId w:val="11"/>
  </w:num>
  <w:num w:numId="10" w16cid:durableId="1749420685">
    <w:abstractNumId w:val="18"/>
  </w:num>
  <w:num w:numId="11" w16cid:durableId="493497161">
    <w:abstractNumId w:val="19"/>
  </w:num>
  <w:num w:numId="12" w16cid:durableId="5624523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5355409">
    <w:abstractNumId w:val="17"/>
  </w:num>
  <w:num w:numId="14" w16cid:durableId="1721635555">
    <w:abstractNumId w:val="12"/>
  </w:num>
  <w:num w:numId="15" w16cid:durableId="1073624258">
    <w:abstractNumId w:val="13"/>
  </w:num>
  <w:num w:numId="16" w16cid:durableId="1022248190">
    <w:abstractNumId w:val="6"/>
  </w:num>
  <w:num w:numId="17" w16cid:durableId="183978660">
    <w:abstractNumId w:val="2"/>
  </w:num>
  <w:num w:numId="18" w16cid:durableId="1261990409">
    <w:abstractNumId w:val="4"/>
  </w:num>
  <w:num w:numId="19" w16cid:durableId="225995598">
    <w:abstractNumId w:val="1"/>
  </w:num>
  <w:num w:numId="20" w16cid:durableId="1649894631">
    <w:abstractNumId w:val="16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2B8"/>
    <w:rsid w:val="00001E11"/>
    <w:rsid w:val="00013798"/>
    <w:rsid w:val="0001511B"/>
    <w:rsid w:val="000154B6"/>
    <w:rsid w:val="000202F9"/>
    <w:rsid w:val="00021B8B"/>
    <w:rsid w:val="00027184"/>
    <w:rsid w:val="00027321"/>
    <w:rsid w:val="000366D4"/>
    <w:rsid w:val="0003751A"/>
    <w:rsid w:val="00043468"/>
    <w:rsid w:val="00044C51"/>
    <w:rsid w:val="00052E12"/>
    <w:rsid w:val="000544FC"/>
    <w:rsid w:val="00056766"/>
    <w:rsid w:val="00064D5F"/>
    <w:rsid w:val="00074287"/>
    <w:rsid w:val="00082259"/>
    <w:rsid w:val="000960C4"/>
    <w:rsid w:val="000A2728"/>
    <w:rsid w:val="000A43F8"/>
    <w:rsid w:val="000A48A2"/>
    <w:rsid w:val="000A5609"/>
    <w:rsid w:val="000A69F2"/>
    <w:rsid w:val="000B0111"/>
    <w:rsid w:val="000B5C6C"/>
    <w:rsid w:val="000C2784"/>
    <w:rsid w:val="000D1832"/>
    <w:rsid w:val="000E0CE0"/>
    <w:rsid w:val="000F29F7"/>
    <w:rsid w:val="000F35F2"/>
    <w:rsid w:val="000F6512"/>
    <w:rsid w:val="00106A61"/>
    <w:rsid w:val="001149AB"/>
    <w:rsid w:val="0011593B"/>
    <w:rsid w:val="00122155"/>
    <w:rsid w:val="00124B6C"/>
    <w:rsid w:val="00135924"/>
    <w:rsid w:val="001403BB"/>
    <w:rsid w:val="0015044F"/>
    <w:rsid w:val="00166258"/>
    <w:rsid w:val="0017025C"/>
    <w:rsid w:val="00170286"/>
    <w:rsid w:val="00174A7B"/>
    <w:rsid w:val="001752A2"/>
    <w:rsid w:val="00177CDC"/>
    <w:rsid w:val="00186894"/>
    <w:rsid w:val="00187119"/>
    <w:rsid w:val="0019000F"/>
    <w:rsid w:val="001A0830"/>
    <w:rsid w:val="001A0900"/>
    <w:rsid w:val="001B72B0"/>
    <w:rsid w:val="001D1188"/>
    <w:rsid w:val="001D7177"/>
    <w:rsid w:val="001E0693"/>
    <w:rsid w:val="001E07F8"/>
    <w:rsid w:val="001E1332"/>
    <w:rsid w:val="001E1D1F"/>
    <w:rsid w:val="001E1E1F"/>
    <w:rsid w:val="001E2065"/>
    <w:rsid w:val="001E67F4"/>
    <w:rsid w:val="001E6DBC"/>
    <w:rsid w:val="001F15BC"/>
    <w:rsid w:val="001F329A"/>
    <w:rsid w:val="001F6796"/>
    <w:rsid w:val="00202A7F"/>
    <w:rsid w:val="00216926"/>
    <w:rsid w:val="002202BB"/>
    <w:rsid w:val="00230318"/>
    <w:rsid w:val="00233CCB"/>
    <w:rsid w:val="00242EB0"/>
    <w:rsid w:val="00243017"/>
    <w:rsid w:val="00243FD2"/>
    <w:rsid w:val="00251D6B"/>
    <w:rsid w:val="002570B9"/>
    <w:rsid w:val="00270F77"/>
    <w:rsid w:val="0027487B"/>
    <w:rsid w:val="00283BDF"/>
    <w:rsid w:val="0028676A"/>
    <w:rsid w:val="00287622"/>
    <w:rsid w:val="00297E73"/>
    <w:rsid w:val="002A03E2"/>
    <w:rsid w:val="002A10FA"/>
    <w:rsid w:val="002A242F"/>
    <w:rsid w:val="002C053E"/>
    <w:rsid w:val="002C28FD"/>
    <w:rsid w:val="002C390C"/>
    <w:rsid w:val="002C431A"/>
    <w:rsid w:val="002C7826"/>
    <w:rsid w:val="002D57E1"/>
    <w:rsid w:val="002D79D2"/>
    <w:rsid w:val="002E681F"/>
    <w:rsid w:val="002E7ECF"/>
    <w:rsid w:val="002F14BB"/>
    <w:rsid w:val="002F7027"/>
    <w:rsid w:val="00300666"/>
    <w:rsid w:val="0030289D"/>
    <w:rsid w:val="0031327C"/>
    <w:rsid w:val="003175A8"/>
    <w:rsid w:val="003366B4"/>
    <w:rsid w:val="00343232"/>
    <w:rsid w:val="0036219A"/>
    <w:rsid w:val="00364D65"/>
    <w:rsid w:val="003658AB"/>
    <w:rsid w:val="00371936"/>
    <w:rsid w:val="00371D8F"/>
    <w:rsid w:val="00374B91"/>
    <w:rsid w:val="0037754D"/>
    <w:rsid w:val="0038280E"/>
    <w:rsid w:val="0038699D"/>
    <w:rsid w:val="00396E2F"/>
    <w:rsid w:val="003A554C"/>
    <w:rsid w:val="003A5D14"/>
    <w:rsid w:val="003C11C7"/>
    <w:rsid w:val="003C310B"/>
    <w:rsid w:val="003C58A8"/>
    <w:rsid w:val="003D2D3D"/>
    <w:rsid w:val="003E1149"/>
    <w:rsid w:val="003E5BB7"/>
    <w:rsid w:val="003F22C6"/>
    <w:rsid w:val="003F3271"/>
    <w:rsid w:val="003F7901"/>
    <w:rsid w:val="00400FA5"/>
    <w:rsid w:val="004101CA"/>
    <w:rsid w:val="00413E78"/>
    <w:rsid w:val="0041490B"/>
    <w:rsid w:val="00415B1B"/>
    <w:rsid w:val="00417B89"/>
    <w:rsid w:val="00425417"/>
    <w:rsid w:val="00425C80"/>
    <w:rsid w:val="004332C7"/>
    <w:rsid w:val="00436CDF"/>
    <w:rsid w:val="00437B18"/>
    <w:rsid w:val="004406F3"/>
    <w:rsid w:val="00440DB0"/>
    <w:rsid w:val="00441F50"/>
    <w:rsid w:val="004437C6"/>
    <w:rsid w:val="0044657D"/>
    <w:rsid w:val="004546CF"/>
    <w:rsid w:val="00455A2F"/>
    <w:rsid w:val="00462DD6"/>
    <w:rsid w:val="00464133"/>
    <w:rsid w:val="0046549C"/>
    <w:rsid w:val="004654F0"/>
    <w:rsid w:val="004821C9"/>
    <w:rsid w:val="00483573"/>
    <w:rsid w:val="00484951"/>
    <w:rsid w:val="00485239"/>
    <w:rsid w:val="00487AAF"/>
    <w:rsid w:val="00495C99"/>
    <w:rsid w:val="004965E3"/>
    <w:rsid w:val="00497455"/>
    <w:rsid w:val="004A5B2A"/>
    <w:rsid w:val="004B2A20"/>
    <w:rsid w:val="004B75EF"/>
    <w:rsid w:val="004D065A"/>
    <w:rsid w:val="004D1026"/>
    <w:rsid w:val="004D3600"/>
    <w:rsid w:val="004E2F00"/>
    <w:rsid w:val="004F01FB"/>
    <w:rsid w:val="004F45E4"/>
    <w:rsid w:val="004F506D"/>
    <w:rsid w:val="004F69E9"/>
    <w:rsid w:val="004F7F6F"/>
    <w:rsid w:val="005126A2"/>
    <w:rsid w:val="00513846"/>
    <w:rsid w:val="00513F6A"/>
    <w:rsid w:val="00514272"/>
    <w:rsid w:val="00515E0F"/>
    <w:rsid w:val="00521A88"/>
    <w:rsid w:val="00524F48"/>
    <w:rsid w:val="00560DB5"/>
    <w:rsid w:val="00564986"/>
    <w:rsid w:val="00570FAD"/>
    <w:rsid w:val="005710C0"/>
    <w:rsid w:val="0057132C"/>
    <w:rsid w:val="005755F4"/>
    <w:rsid w:val="0058058A"/>
    <w:rsid w:val="00581830"/>
    <w:rsid w:val="00582000"/>
    <w:rsid w:val="005A468B"/>
    <w:rsid w:val="005A6255"/>
    <w:rsid w:val="005B2D1C"/>
    <w:rsid w:val="005B5068"/>
    <w:rsid w:val="005C0C7D"/>
    <w:rsid w:val="005C1642"/>
    <w:rsid w:val="005C58FE"/>
    <w:rsid w:val="005D4D62"/>
    <w:rsid w:val="005E0771"/>
    <w:rsid w:val="005F6B74"/>
    <w:rsid w:val="006012F4"/>
    <w:rsid w:val="00604F77"/>
    <w:rsid w:val="00605D8B"/>
    <w:rsid w:val="00606007"/>
    <w:rsid w:val="00612459"/>
    <w:rsid w:val="00617131"/>
    <w:rsid w:val="0062023C"/>
    <w:rsid w:val="00623907"/>
    <w:rsid w:val="006307BB"/>
    <w:rsid w:val="00630B12"/>
    <w:rsid w:val="00632ABD"/>
    <w:rsid w:val="00645079"/>
    <w:rsid w:val="00676540"/>
    <w:rsid w:val="00687CB3"/>
    <w:rsid w:val="00692561"/>
    <w:rsid w:val="0069681D"/>
    <w:rsid w:val="006976BC"/>
    <w:rsid w:val="006A0374"/>
    <w:rsid w:val="006A39E3"/>
    <w:rsid w:val="006A3E16"/>
    <w:rsid w:val="006B0509"/>
    <w:rsid w:val="006B1511"/>
    <w:rsid w:val="006B1EC8"/>
    <w:rsid w:val="006B612E"/>
    <w:rsid w:val="006C0B77"/>
    <w:rsid w:val="006C4823"/>
    <w:rsid w:val="006C5EDD"/>
    <w:rsid w:val="006D7F20"/>
    <w:rsid w:val="006E1EB2"/>
    <w:rsid w:val="006E2DE4"/>
    <w:rsid w:val="006E45BC"/>
    <w:rsid w:val="006E6EDA"/>
    <w:rsid w:val="006F0A68"/>
    <w:rsid w:val="006F72CE"/>
    <w:rsid w:val="007150A7"/>
    <w:rsid w:val="00732CDC"/>
    <w:rsid w:val="007353C7"/>
    <w:rsid w:val="00736C18"/>
    <w:rsid w:val="00743182"/>
    <w:rsid w:val="007657EB"/>
    <w:rsid w:val="00765EA7"/>
    <w:rsid w:val="00775047"/>
    <w:rsid w:val="00776BB2"/>
    <w:rsid w:val="00783AC1"/>
    <w:rsid w:val="00784CE8"/>
    <w:rsid w:val="00786B23"/>
    <w:rsid w:val="007B4532"/>
    <w:rsid w:val="007B4B4C"/>
    <w:rsid w:val="007B75EC"/>
    <w:rsid w:val="007C2286"/>
    <w:rsid w:val="007C30FD"/>
    <w:rsid w:val="007E21D4"/>
    <w:rsid w:val="007E39B8"/>
    <w:rsid w:val="007E6365"/>
    <w:rsid w:val="007F4F52"/>
    <w:rsid w:val="008040A4"/>
    <w:rsid w:val="00804D23"/>
    <w:rsid w:val="00805876"/>
    <w:rsid w:val="008061CB"/>
    <w:rsid w:val="00810ACB"/>
    <w:rsid w:val="00811A58"/>
    <w:rsid w:val="00820412"/>
    <w:rsid w:val="00823D2C"/>
    <w:rsid w:val="008242FF"/>
    <w:rsid w:val="00832C25"/>
    <w:rsid w:val="00834C2D"/>
    <w:rsid w:val="00835B7F"/>
    <w:rsid w:val="008462A1"/>
    <w:rsid w:val="00847839"/>
    <w:rsid w:val="00853A3A"/>
    <w:rsid w:val="0085540F"/>
    <w:rsid w:val="0085794B"/>
    <w:rsid w:val="00870751"/>
    <w:rsid w:val="00873007"/>
    <w:rsid w:val="00874FC9"/>
    <w:rsid w:val="00883B5A"/>
    <w:rsid w:val="00885A4A"/>
    <w:rsid w:val="008865B5"/>
    <w:rsid w:val="00897FFA"/>
    <w:rsid w:val="008A5C0A"/>
    <w:rsid w:val="008B5315"/>
    <w:rsid w:val="008B5664"/>
    <w:rsid w:val="008D4B04"/>
    <w:rsid w:val="008E25CC"/>
    <w:rsid w:val="008E3C38"/>
    <w:rsid w:val="008F33EA"/>
    <w:rsid w:val="00903B27"/>
    <w:rsid w:val="0091202D"/>
    <w:rsid w:val="009127FA"/>
    <w:rsid w:val="00922C48"/>
    <w:rsid w:val="009273E6"/>
    <w:rsid w:val="00930D01"/>
    <w:rsid w:val="00935166"/>
    <w:rsid w:val="00937740"/>
    <w:rsid w:val="00943422"/>
    <w:rsid w:val="00955960"/>
    <w:rsid w:val="00961285"/>
    <w:rsid w:val="00967063"/>
    <w:rsid w:val="00971C2B"/>
    <w:rsid w:val="00973225"/>
    <w:rsid w:val="00984226"/>
    <w:rsid w:val="00992556"/>
    <w:rsid w:val="009A1A32"/>
    <w:rsid w:val="009B4B26"/>
    <w:rsid w:val="009C0B2D"/>
    <w:rsid w:val="009C5DF3"/>
    <w:rsid w:val="009E6036"/>
    <w:rsid w:val="009F176A"/>
    <w:rsid w:val="009F3F90"/>
    <w:rsid w:val="00A001C4"/>
    <w:rsid w:val="00A03308"/>
    <w:rsid w:val="00A06079"/>
    <w:rsid w:val="00A065BA"/>
    <w:rsid w:val="00A07A2C"/>
    <w:rsid w:val="00A07F25"/>
    <w:rsid w:val="00A1123E"/>
    <w:rsid w:val="00A1572E"/>
    <w:rsid w:val="00A173EA"/>
    <w:rsid w:val="00A22876"/>
    <w:rsid w:val="00A2536F"/>
    <w:rsid w:val="00A27F0E"/>
    <w:rsid w:val="00A35D06"/>
    <w:rsid w:val="00A40956"/>
    <w:rsid w:val="00A47E4A"/>
    <w:rsid w:val="00A542F8"/>
    <w:rsid w:val="00A61EAB"/>
    <w:rsid w:val="00A61F34"/>
    <w:rsid w:val="00A62019"/>
    <w:rsid w:val="00A71835"/>
    <w:rsid w:val="00A71882"/>
    <w:rsid w:val="00A744F3"/>
    <w:rsid w:val="00AA3535"/>
    <w:rsid w:val="00AA4668"/>
    <w:rsid w:val="00AA700D"/>
    <w:rsid w:val="00AB38CE"/>
    <w:rsid w:val="00AB6966"/>
    <w:rsid w:val="00AC20C2"/>
    <w:rsid w:val="00AD374D"/>
    <w:rsid w:val="00AD5735"/>
    <w:rsid w:val="00AE0CF3"/>
    <w:rsid w:val="00AE0E5B"/>
    <w:rsid w:val="00AE394F"/>
    <w:rsid w:val="00AE4B67"/>
    <w:rsid w:val="00AE7E89"/>
    <w:rsid w:val="00AF1CA1"/>
    <w:rsid w:val="00AF21C6"/>
    <w:rsid w:val="00B04490"/>
    <w:rsid w:val="00B127F2"/>
    <w:rsid w:val="00B16040"/>
    <w:rsid w:val="00B207E6"/>
    <w:rsid w:val="00B2491C"/>
    <w:rsid w:val="00B4086D"/>
    <w:rsid w:val="00B44F0E"/>
    <w:rsid w:val="00B47EFB"/>
    <w:rsid w:val="00B500D9"/>
    <w:rsid w:val="00B522D2"/>
    <w:rsid w:val="00B62D2C"/>
    <w:rsid w:val="00B63B00"/>
    <w:rsid w:val="00B66E04"/>
    <w:rsid w:val="00B67F13"/>
    <w:rsid w:val="00B7703A"/>
    <w:rsid w:val="00B77E7B"/>
    <w:rsid w:val="00B87BE0"/>
    <w:rsid w:val="00B90743"/>
    <w:rsid w:val="00B915B7"/>
    <w:rsid w:val="00B91BD0"/>
    <w:rsid w:val="00BA3FE2"/>
    <w:rsid w:val="00BA497D"/>
    <w:rsid w:val="00BA5414"/>
    <w:rsid w:val="00BB14A0"/>
    <w:rsid w:val="00BC07C3"/>
    <w:rsid w:val="00BC35EA"/>
    <w:rsid w:val="00BC6988"/>
    <w:rsid w:val="00BE2008"/>
    <w:rsid w:val="00BE5102"/>
    <w:rsid w:val="00BE6617"/>
    <w:rsid w:val="00BF07F6"/>
    <w:rsid w:val="00BF3230"/>
    <w:rsid w:val="00BF3411"/>
    <w:rsid w:val="00BF7CBE"/>
    <w:rsid w:val="00C12809"/>
    <w:rsid w:val="00C13723"/>
    <w:rsid w:val="00C1590A"/>
    <w:rsid w:val="00C2212B"/>
    <w:rsid w:val="00C30E0E"/>
    <w:rsid w:val="00C43190"/>
    <w:rsid w:val="00C507B1"/>
    <w:rsid w:val="00C50982"/>
    <w:rsid w:val="00C55F82"/>
    <w:rsid w:val="00C62CE2"/>
    <w:rsid w:val="00C729B4"/>
    <w:rsid w:val="00C756DB"/>
    <w:rsid w:val="00C91FE0"/>
    <w:rsid w:val="00C95470"/>
    <w:rsid w:val="00C95F4C"/>
    <w:rsid w:val="00C978F5"/>
    <w:rsid w:val="00CA2BC4"/>
    <w:rsid w:val="00CA38B3"/>
    <w:rsid w:val="00CA3E75"/>
    <w:rsid w:val="00CA73E5"/>
    <w:rsid w:val="00CA7DB0"/>
    <w:rsid w:val="00CB1E79"/>
    <w:rsid w:val="00CB6F35"/>
    <w:rsid w:val="00CC23ED"/>
    <w:rsid w:val="00CC49A0"/>
    <w:rsid w:val="00CC5881"/>
    <w:rsid w:val="00CD0D2E"/>
    <w:rsid w:val="00CD2D26"/>
    <w:rsid w:val="00CD3F86"/>
    <w:rsid w:val="00CF6294"/>
    <w:rsid w:val="00D04F29"/>
    <w:rsid w:val="00D0556D"/>
    <w:rsid w:val="00D0623E"/>
    <w:rsid w:val="00D0642E"/>
    <w:rsid w:val="00D1365F"/>
    <w:rsid w:val="00D1481D"/>
    <w:rsid w:val="00D1522F"/>
    <w:rsid w:val="00D212A0"/>
    <w:rsid w:val="00D22CF9"/>
    <w:rsid w:val="00D3544E"/>
    <w:rsid w:val="00D44AD5"/>
    <w:rsid w:val="00D46141"/>
    <w:rsid w:val="00D46D54"/>
    <w:rsid w:val="00D50D8C"/>
    <w:rsid w:val="00D654DB"/>
    <w:rsid w:val="00D71930"/>
    <w:rsid w:val="00D745B2"/>
    <w:rsid w:val="00D82FE3"/>
    <w:rsid w:val="00D84D53"/>
    <w:rsid w:val="00D91572"/>
    <w:rsid w:val="00D93AFC"/>
    <w:rsid w:val="00DA2002"/>
    <w:rsid w:val="00DA45C6"/>
    <w:rsid w:val="00DB2978"/>
    <w:rsid w:val="00DD27C7"/>
    <w:rsid w:val="00DD37AD"/>
    <w:rsid w:val="00DE42B8"/>
    <w:rsid w:val="00DE4AA9"/>
    <w:rsid w:val="00DF05C4"/>
    <w:rsid w:val="00DF13FF"/>
    <w:rsid w:val="00E005AA"/>
    <w:rsid w:val="00E0604C"/>
    <w:rsid w:val="00E07C09"/>
    <w:rsid w:val="00E10BD9"/>
    <w:rsid w:val="00E14D26"/>
    <w:rsid w:val="00E16AF0"/>
    <w:rsid w:val="00E250F1"/>
    <w:rsid w:val="00E30845"/>
    <w:rsid w:val="00E33571"/>
    <w:rsid w:val="00E34DA9"/>
    <w:rsid w:val="00E34EDB"/>
    <w:rsid w:val="00E37390"/>
    <w:rsid w:val="00E40A51"/>
    <w:rsid w:val="00E51196"/>
    <w:rsid w:val="00E54769"/>
    <w:rsid w:val="00E64561"/>
    <w:rsid w:val="00E74591"/>
    <w:rsid w:val="00E91BBB"/>
    <w:rsid w:val="00E9321F"/>
    <w:rsid w:val="00E964A1"/>
    <w:rsid w:val="00EA2594"/>
    <w:rsid w:val="00EA59DF"/>
    <w:rsid w:val="00EB5E5D"/>
    <w:rsid w:val="00EB68B9"/>
    <w:rsid w:val="00EC5CB5"/>
    <w:rsid w:val="00ED123A"/>
    <w:rsid w:val="00ED1A60"/>
    <w:rsid w:val="00ED26A7"/>
    <w:rsid w:val="00ED33E8"/>
    <w:rsid w:val="00EE4070"/>
    <w:rsid w:val="00EE49C1"/>
    <w:rsid w:val="00EE624D"/>
    <w:rsid w:val="00EF4ACF"/>
    <w:rsid w:val="00F00C98"/>
    <w:rsid w:val="00F10ADE"/>
    <w:rsid w:val="00F12C76"/>
    <w:rsid w:val="00F12DE9"/>
    <w:rsid w:val="00F13667"/>
    <w:rsid w:val="00F1436F"/>
    <w:rsid w:val="00F162DF"/>
    <w:rsid w:val="00F33808"/>
    <w:rsid w:val="00F34D5E"/>
    <w:rsid w:val="00F37C1A"/>
    <w:rsid w:val="00F44F99"/>
    <w:rsid w:val="00F452C5"/>
    <w:rsid w:val="00F52C4A"/>
    <w:rsid w:val="00F56C08"/>
    <w:rsid w:val="00F57290"/>
    <w:rsid w:val="00F623B9"/>
    <w:rsid w:val="00F73AD6"/>
    <w:rsid w:val="00F80C0F"/>
    <w:rsid w:val="00F84379"/>
    <w:rsid w:val="00F91DA2"/>
    <w:rsid w:val="00FA0168"/>
    <w:rsid w:val="00FA50E1"/>
    <w:rsid w:val="00FB3A6A"/>
    <w:rsid w:val="00FB68A4"/>
    <w:rsid w:val="00FB7283"/>
    <w:rsid w:val="00FC2386"/>
    <w:rsid w:val="00FC5D10"/>
    <w:rsid w:val="00FD1538"/>
    <w:rsid w:val="00FD5974"/>
    <w:rsid w:val="00FE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uiPriority w:val="2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  <w:style w:type="paragraph" w:customStyle="1" w:styleId="af">
    <w:name w:val="Назва документа"/>
    <w:basedOn w:val="a"/>
    <w:next w:val="a"/>
    <w:rsid w:val="00437B1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6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997</Words>
  <Characters>5689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2024-09-13T12:59:00Z</cp:lastPrinted>
  <dcterms:created xsi:type="dcterms:W3CDTF">2024-09-13T12:59:00Z</dcterms:created>
  <dcterms:modified xsi:type="dcterms:W3CDTF">2024-09-13T12:59:00Z</dcterms:modified>
</cp:coreProperties>
</file>